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证书延期情况说明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XXXX（单位名称）目前正常开展工作，因原《统一社会信用代码证书》（统一社会信用代码XXXX）到期，需要办理证书延期手续，特此说明。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XXXX（加盖上一级人事部门公章）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9FE73AE"/>
    <w:rsid w:val="7F5F6FAC"/>
    <w:rsid w:val="BD5AA66E"/>
    <w:rsid w:val="F9FE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2023-11-08T18:26:00Z</dcterms:created>
  <dc:creator>市编办张琪</dc:creator>
  <cp:lastModifiedBy>市编办张琪</cp:lastModifiedBy>
  <dcterms:modified xsi:type="dcterms:W3CDTF">2023-11-08T16:06:18Z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